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90" w:rsidRDefault="00862E90" w:rsidP="00422B1C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FF0000"/>
          <w:sz w:val="44"/>
          <w:szCs w:val="44"/>
          <w:lang w:eastAsia="ru-RU"/>
        </w:rPr>
      </w:pPr>
      <w:r w:rsidRPr="00862E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</w:r>
      <w:r w:rsidRPr="00862E90">
        <w:rPr>
          <w:rFonts w:ascii="Monotype Corsiva" w:eastAsia="Times New Roman" w:hAnsi="Monotype Corsiva" w:cs="Times New Roman"/>
          <w:color w:val="FF0000"/>
          <w:sz w:val="44"/>
          <w:szCs w:val="44"/>
          <w:lang w:eastAsia="ru-RU"/>
        </w:rPr>
        <w:t>Беседа, посвящённая жизни и творчеству Расула Гамзатова «Горец, верный Дагестану» в средней группе</w:t>
      </w:r>
    </w:p>
    <w:p w:rsidR="00422B1C" w:rsidRPr="00862E90" w:rsidRDefault="00422B1C" w:rsidP="00422B1C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00B050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color w:val="00B050"/>
          <w:sz w:val="28"/>
          <w:szCs w:val="28"/>
          <w:lang w:eastAsia="ru-RU"/>
        </w:rPr>
        <w:t xml:space="preserve">Воспитатель: </w:t>
      </w:r>
      <w:proofErr w:type="spellStart"/>
      <w:r w:rsidR="00171F09">
        <w:rPr>
          <w:rFonts w:ascii="Monotype Corsiva" w:eastAsia="Times New Roman" w:hAnsi="Monotype Corsiva" w:cs="Times New Roman"/>
          <w:color w:val="00B050"/>
          <w:sz w:val="28"/>
          <w:szCs w:val="28"/>
          <w:lang w:eastAsia="ru-RU"/>
        </w:rPr>
        <w:t>Хизроева</w:t>
      </w:r>
      <w:proofErr w:type="spellEnd"/>
      <w:r w:rsidR="00171F09">
        <w:rPr>
          <w:rFonts w:ascii="Monotype Corsiva" w:eastAsia="Times New Roman" w:hAnsi="Monotype Corsiva" w:cs="Times New Roman"/>
          <w:color w:val="00B050"/>
          <w:sz w:val="28"/>
          <w:szCs w:val="28"/>
          <w:lang w:eastAsia="ru-RU"/>
        </w:rPr>
        <w:t xml:space="preserve"> М.А.</w:t>
      </w: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Прививать интерес к </w:t>
      </w:r>
      <w:r w:rsidRPr="00422B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творчеству Расула Гамзатова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Учить вслушиваться в ритм поэтического текста. Помочь выразительно, с естественными интонациями читать стихи. Продолжать развивать интерес к художественной литературе. Воспитывать любовь к </w:t>
      </w:r>
      <w:r w:rsidRPr="00422B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Дагестану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Портрет Р. </w:t>
      </w:r>
      <w:r w:rsidRPr="00422B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Гамзатова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книжная выставка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горах моё сердце»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Видео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-з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апись о </w:t>
      </w:r>
      <w:r w:rsidRPr="00422B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творчестве Р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22B1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Гамзатова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выставка старинная домашняя утварь;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Аудио,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видеозаписи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народные мелодии, песни на слова поэта.</w:t>
      </w: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2E90" w:rsidRPr="00862E90" w:rsidRDefault="00862E90" w:rsidP="00422B1C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Знакомства с биографией поэта, заучивание стихов.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Эпиграф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«Поэт он огромный, сделавший знаменитым и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аварский язык, и свои горы. Сердце его мудрое, щедрое, живое». Р. Рождественский.</w:t>
      </w:r>
    </w:p>
    <w:p w:rsidR="00862E90" w:rsidRPr="00862E90" w:rsidRDefault="00862E90" w:rsidP="00422B1C">
      <w:pPr>
        <w:spacing w:before="272" w:after="272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беседы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большой семье, в крестьянской сакле скромной,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солнцем, плывшим в утреннем дыму,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Родился в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Дагестанской автономной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Мальчишка, неизвестный никому.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рос над облаками снеговыми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у людей бесстрашные сердца,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И, как ягнёнок рожками своими,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Гордился родом своего отца.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Но, как орлёнок из гнезда родного,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всей душою рвался на простор.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 этом горце из высокогорного аула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побывал на всех континентах планеты, провозглашая идеи добра и милосердия, истины и справедливости, можно говорить очень много.</w:t>
      </w:r>
    </w:p>
    <w:p w:rsidR="00862E90" w:rsidRPr="00862E90" w:rsidRDefault="00862E90" w:rsidP="00422B1C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дождливые дни родники на склонах гор становятся особенно обильными. В засуху многие из них иссякают. Но есть родники, которые клокочут и бьют всё время. С журчанием бегут их воды и реки сливаются с морем…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 и поэзия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Расула Гамзатова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рождённая в ауле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потекла по родным горам и живой струёй влилась в литературное море нашей страны.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Итак, солнечным осенним днём в небольшом горном ауле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семье народного поэта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Дагестана </w:t>
      </w:r>
      <w:proofErr w:type="spellStart"/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Цадасы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родился третий, долгожданный сын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 молоком матери он впитал в себе любовь к очагу родимой сакли, к каменным громадам скал, обступивших горное селение, с малых лет был приучен уважать и ценить мудрое народное слово.</w:t>
      </w: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Р.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начал писать стихи рано – в одиннадцатилетнем возрасте.</w:t>
      </w:r>
    </w:p>
    <w:p w:rsidR="00862E90" w:rsidRPr="00862E90" w:rsidRDefault="00862E90" w:rsidP="00422B1C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Понадобилось много времени, чтобы ранние опыты приобрели настоящую художественную силу, поэтическую зрелость.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думы, и чувства, и слова у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Расула Гамзатова всегда свои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них славилась и отцовская поэтическая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торжественность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материнская человеческая теплота и доброта.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Главная тема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Гамзатова – Родина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Расула </w:t>
      </w:r>
      <w:proofErr w:type="spellStart"/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Гамзатовича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Родина – это родной аул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горы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не только это. Родина для него – это Россия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её историей, судьбой и душой. Р.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 писал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«Моя тема-Родина. Мне не надо её искать и выбирать.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 мы выбираем Родину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она выбирает нас. Нет орла без неба,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фореля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без горного ручья,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тура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без крутой скалы. Не может быть писатель без родины».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читает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стихотворение Расула Гамзатова о Родине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выручит нас?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поможет? Спасёт?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Родина. Только лишь Родина.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минуты удачи,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часы торжества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чём наши мысли и наши слова?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Родине, только лишь о Родине.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истинный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горец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свято чтивший обычаи и традиции своего народа, Р.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гордился своей маленькой планетой со звучным именем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22B1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Дагестан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в переводе означает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«Страна гор»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Расул </w:t>
      </w:r>
      <w:proofErr w:type="spellStart"/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Гамзатович</w:t>
      </w:r>
      <w:proofErr w:type="spellEnd"/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говорил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 – это республика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 которой есть три сокровища.</w:t>
      </w:r>
    </w:p>
    <w:p w:rsidR="00862E90" w:rsidRPr="00862E90" w:rsidRDefault="00862E90" w:rsidP="00422B1C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Какие сокровища вы знаете?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Первое сокровище – земля, горы, равнины. Бесценна для горцев их каменистая земля. Трудно на ней жить. Чтобы вырастить на этих камнях что-нибудь, всю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жизнь горец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таскал на них землю корзинами. Самое доброе пожелание горцев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«Чтобы тесно было колосьям на поле твоём»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Самая крепкая клятва горца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«Клянусь этой землёй!»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Второе сокровище –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вода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реки, родники, озёра, море. Недаром в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Дагестане говорят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«Очаг – это сердце дома, а родник – сердце аула»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Третье сокровище – люди, их мастерство и свершения. И самым главным сокровищем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 Гамзатов считает дружбу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трудолюбие, мужество.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 – страна гор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 склонах гор лепятся аулы. В каждом из них мерилом человеческого достоинства извечно считались мужество и честь.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аулах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Дагестана живут люди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своим мастерством прославили свой маленький аул.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Аул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всегда славился поэтами. Из этого аула вылетают самые меткие пословицы и поговорки.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Ребёнок.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Ты,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мой родник.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Становясь на колени,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Припадаю губами и жадно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Пью тебя.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Дети, послушайте ещё, как сам поэт сказал о своём ауле.</w:t>
      </w:r>
    </w:p>
    <w:p w:rsidR="00862E90" w:rsidRPr="00862E90" w:rsidRDefault="00862E90" w:rsidP="00422B1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Тепло гранитного гнезда,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Вершин высоких острия.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 - колыбель моя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– песня первая моя.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Гнездо из камня и тепла,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Частица доброго огня,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Источник, где, звеня, текла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Вода, вспоившая меня.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Родиной влюблённым стал,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Тебя я всюду узнаю,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Моя держава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Цадастан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Тобой живу. Тебя пою.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всё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творчество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поэта красной нитью проходит тема Родины, дружбы, любви преданности родному краю и своему народу. А главной темой своего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творчества он считает Дагестан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висит в моём доме под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властный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руке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Колокольчик над дверью – покоя смутьян,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пускай у него будет на языке</w:t>
      </w:r>
    </w:p>
    <w:p w:rsidR="00862E90" w:rsidRPr="00862E90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2B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Дне</w:t>
      </w:r>
      <w:r w:rsidR="00862E90" w:rsidRPr="00862E9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 и ночью одно</w:t>
      </w:r>
      <w:r w:rsidR="00862E90"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862E90"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62E90" w:rsidRPr="00422B1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Дагестан</w:t>
      </w:r>
      <w:r w:rsidR="00862E90"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 </w:t>
      </w:r>
      <w:r w:rsidR="00862E90" w:rsidRPr="00422B1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Дагестан</w:t>
      </w:r>
      <w:r w:rsidR="00862E90"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!»</w:t>
      </w:r>
    </w:p>
    <w:p w:rsidR="00862E90" w:rsidRPr="00862E90" w:rsidRDefault="00862E90" w:rsidP="00422B1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 Гамзатов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всегда считал себя послом, представителем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Дагестана в мире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всем странам, по всем континентам пронёс он свою любовь и свою боль, не на минуту, не забывая родной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о чём бы не пел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его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конечном счёте о Родине.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читают стихи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всё, что люди мне дали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по чести с тобой разделю,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свои ордена и медали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вершины твои приколю.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Живёшь, с соседями не ссорясь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Ты, сняв свой дедовский кинжал,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Люблю, как сын большой державы,</w:t>
      </w:r>
    </w:p>
    <w:p w:rsid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Тебя, мой маленький народ.</w:t>
      </w:r>
    </w:p>
    <w:p w:rsidR="00422B1C" w:rsidRPr="00862E90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- Дружба между народами – самое дорогое и великое богатство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Дагестана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построена и веками держится на прочной основе. Беречь и сохранять эту дружбу призывает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 Гамзатов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2B1C" w:rsidRPr="00862E90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Люди, я прошу вас, ради бога,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стесняйтесь доброты своей.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земле друзей не так уж много,</w:t>
      </w:r>
    </w:p>
    <w:p w:rsid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Опасайтесь потерять друзей.</w:t>
      </w:r>
    </w:p>
    <w:p w:rsidR="00422B1C" w:rsidRPr="00862E90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Расула Гамзатова жизнь Дагестана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немыслима без его обычаев, традиций, нравов его народов. Он живёт мечтами и тревогами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народов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отчего края. В его произведениях отражается вековая мудрость наших отцов.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 ребята, хотелось бы верить, что слушая поэзию Р.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Гамзатова вы станете добрыми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мудрыми, мальчишки – мужественными и благородными. Песни, как люди приходят и уходят. У </w:t>
      </w:r>
      <w:proofErr w:type="spellStart"/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Гамзатовских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журавлей особая судьба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одних они провожают, других встречают. Они не ищут тёплых краёв, не портятся от повторения, а те же, кто не поёт, хранятся в душе как молитву. Это одна из лучших песен о войне, о долге живых перед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павшими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поэзии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 матери всегда сердечен, нежен, трогателен. Сколько прекрасных слов сказано о ней, но поэт нашёл новые необыкновенные слова. Читая стихи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Гамзатова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посвящённые матери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невольно задумываешься о своей маме, и хочется преклонить колени пред самым родным человеком.</w:t>
      </w:r>
    </w:p>
    <w:p w:rsidR="00422B1C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22B1C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22B1C" w:rsidRPr="00862E90" w:rsidRDefault="00422B1C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 –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</w:t>
      </w:r>
      <w:proofErr w:type="spellEnd"/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 –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грузински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нана</w:t>
      </w:r>
      <w:proofErr w:type="spellEnd"/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по - </w:t>
      </w:r>
      <w:proofErr w:type="spell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аварски</w:t>
      </w:r>
      <w:proofErr w:type="spell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ласково </w:t>
      </w:r>
      <w:r w:rsidRPr="00862E9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«баба»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22B1C" w:rsidRDefault="00862E90" w:rsidP="00422B1C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тысячи слов земли и океана</w:t>
      </w:r>
    </w:p>
    <w:p w:rsidR="00862E90" w:rsidRPr="00862E90" w:rsidRDefault="00862E90" w:rsidP="00422B1C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этого особая судьба.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читает-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пела мама, на камнях гадая,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мужество таких же матерей.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Молили, чтоб в родимом нашем крае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Жилось их детям легче и светлей.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целом свете хлеба нет вкусней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Чем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выпеченный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матерью для сына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Огня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 в мире жарче и светлей</w:t>
      </w:r>
      <w:proofErr w:type="gramEnd"/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Чем матерью зажжённый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мгле камина.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Прекрасней материнской песни нет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душой моей созвучной и согласной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всем – её любви высокий свет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матери я думаю всечасно.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многих,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 Гамзатов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 живой легендой поэзии. Ему всё было интересно. Он был масштабен во всём – в стихах, в дружбе, в любви. О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Расуле Гамзатове написано немало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Наша с вами задача относиться с душой к его памяти и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неповторимому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яркому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творческому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2E90" w:rsidRPr="00862E90" w:rsidRDefault="00862E90" w:rsidP="00422B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Рефлексия. Как называется </w:t>
      </w:r>
      <w:proofErr w:type="gramStart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республика</w:t>
      </w:r>
      <w:proofErr w:type="gramEnd"/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которой мы живем? О каком писателе мы с вами </w:t>
      </w:r>
      <w:r w:rsidRPr="00422B1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беседовали</w:t>
      </w:r>
      <w:r w:rsidRPr="00862E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2E90" w:rsidRPr="00862E90" w:rsidRDefault="00862E90" w:rsidP="00862E90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862E90" w:rsidRPr="00862E90" w:rsidRDefault="00147FFA" w:rsidP="00862E90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hyperlink r:id="rId4" w:tooltip="В закладки" w:history="1">
        <w:r w:rsidR="00862E90" w:rsidRPr="00862E90">
          <w:rPr>
            <w:rFonts w:ascii="Arial" w:eastAsia="Times New Roman" w:hAnsi="Arial" w:cs="Arial"/>
            <w:color w:val="FFFFFF"/>
            <w:sz w:val="31"/>
            <w:lang w:eastAsia="ru-RU"/>
          </w:rPr>
          <w:t>+</w:t>
        </w:r>
        <w:r w:rsidR="00862E90" w:rsidRPr="00862E90">
          <w:rPr>
            <w:rFonts w:ascii="MS Mincho" w:eastAsia="MS Mincho" w:hAnsi="MS Mincho" w:cs="MS Mincho" w:hint="eastAsia"/>
            <w:color w:val="FFFFFF"/>
            <w:sz w:val="31"/>
            <w:lang w:eastAsia="ru-RU"/>
          </w:rPr>
          <w:t>❤</w:t>
        </w:r>
        <w:r w:rsidR="00862E90" w:rsidRPr="00862E90">
          <w:rPr>
            <w:rFonts w:ascii="Arial" w:eastAsia="Times New Roman" w:hAnsi="Arial" w:cs="Arial"/>
            <w:color w:val="FFFFFF"/>
            <w:sz w:val="31"/>
            <w:lang w:eastAsia="ru-RU"/>
          </w:rPr>
          <w:t xml:space="preserve"> В Мои закладки</w:t>
        </w:r>
      </w:hyperlink>
    </w:p>
    <w:p w:rsidR="00862E90" w:rsidRDefault="00862E90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2B1C" w:rsidRPr="005F3D16" w:rsidRDefault="00422B1C" w:rsidP="00862E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2B1C" w:rsidRPr="005F3D16" w:rsidSect="00D2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2E90"/>
    <w:rsid w:val="00147FFA"/>
    <w:rsid w:val="00171F09"/>
    <w:rsid w:val="00422B1C"/>
    <w:rsid w:val="005F3D16"/>
    <w:rsid w:val="0071276E"/>
    <w:rsid w:val="00862E90"/>
    <w:rsid w:val="008B7144"/>
    <w:rsid w:val="00D2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AA"/>
  </w:style>
  <w:style w:type="paragraph" w:styleId="1">
    <w:name w:val="heading 1"/>
    <w:basedOn w:val="a"/>
    <w:link w:val="10"/>
    <w:uiPriority w:val="9"/>
    <w:qFormat/>
    <w:rsid w:val="00862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2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E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62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2024-03-19T07:48:00Z</dcterms:created>
  <dcterms:modified xsi:type="dcterms:W3CDTF">2024-03-19T07:48:00Z</dcterms:modified>
</cp:coreProperties>
</file>