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17" w:rsidRPr="005F3D16" w:rsidRDefault="00862E90" w:rsidP="00A90E17">
      <w:pPr>
        <w:spacing w:after="0" w:line="240" w:lineRule="auto"/>
        <w:ind w:firstLine="360"/>
        <w:jc w:val="center"/>
        <w:rPr>
          <w:rFonts w:ascii="Monotype Corsiva" w:eastAsia="Times New Roman" w:hAnsi="Monotype Corsiva" w:cs="Times New Roman"/>
          <w:color w:val="7030A0"/>
          <w:sz w:val="36"/>
          <w:szCs w:val="24"/>
          <w:lang w:eastAsia="ru-RU"/>
        </w:rPr>
      </w:pPr>
      <w:r w:rsidRPr="00862E90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</w:r>
      <w:r w:rsidR="00A90E17" w:rsidRPr="005F3D16">
        <w:rPr>
          <w:rFonts w:ascii="Monotype Corsiva" w:eastAsia="Times New Roman" w:hAnsi="Monotype Corsiva" w:cs="Times New Roman"/>
          <w:color w:val="7030A0"/>
          <w:sz w:val="36"/>
          <w:szCs w:val="24"/>
          <w:lang w:eastAsia="ru-RU"/>
        </w:rPr>
        <w:t>Конспект НОД по рисованию на тему «</w:t>
      </w:r>
      <w:proofErr w:type="spellStart"/>
      <w:r w:rsidR="00A90E17" w:rsidRPr="005F3D16">
        <w:rPr>
          <w:rFonts w:ascii="Monotype Corsiva" w:eastAsia="Times New Roman" w:hAnsi="Monotype Corsiva" w:cs="Times New Roman"/>
          <w:color w:val="7030A0"/>
          <w:sz w:val="36"/>
          <w:szCs w:val="24"/>
          <w:lang w:eastAsia="ru-RU"/>
        </w:rPr>
        <w:t>Балхарские</w:t>
      </w:r>
      <w:proofErr w:type="spellEnd"/>
      <w:r w:rsidR="00A90E17" w:rsidRPr="005F3D16">
        <w:rPr>
          <w:rFonts w:ascii="Monotype Corsiva" w:eastAsia="Times New Roman" w:hAnsi="Monotype Corsiva" w:cs="Times New Roman"/>
          <w:color w:val="7030A0"/>
          <w:sz w:val="36"/>
          <w:szCs w:val="24"/>
          <w:lang w:eastAsia="ru-RU"/>
        </w:rPr>
        <w:t xml:space="preserve"> узоры» </w:t>
      </w:r>
    </w:p>
    <w:p w:rsidR="00A90E17" w:rsidRDefault="00A90E17" w:rsidP="00A90E17">
      <w:pPr>
        <w:spacing w:after="0" w:line="240" w:lineRule="auto"/>
        <w:ind w:firstLine="360"/>
        <w:jc w:val="center"/>
        <w:rPr>
          <w:rFonts w:ascii="Monotype Corsiva" w:eastAsia="Times New Roman" w:hAnsi="Monotype Corsiva" w:cs="Times New Roman"/>
          <w:color w:val="7030A0"/>
          <w:sz w:val="36"/>
          <w:szCs w:val="24"/>
          <w:lang w:eastAsia="ru-RU"/>
        </w:rPr>
      </w:pPr>
      <w:r w:rsidRPr="005F3D16">
        <w:rPr>
          <w:rFonts w:ascii="Monotype Corsiva" w:eastAsia="Times New Roman" w:hAnsi="Monotype Corsiva" w:cs="Times New Roman"/>
          <w:color w:val="7030A0"/>
          <w:sz w:val="36"/>
          <w:szCs w:val="24"/>
          <w:lang w:eastAsia="ru-RU"/>
        </w:rPr>
        <w:t>в средней группе</w:t>
      </w:r>
    </w:p>
    <w:p w:rsidR="00A90E17" w:rsidRPr="0071276E" w:rsidRDefault="00A90E17" w:rsidP="00A90E17">
      <w:pPr>
        <w:spacing w:after="0" w:line="240" w:lineRule="auto"/>
        <w:ind w:firstLine="360"/>
        <w:rPr>
          <w:rFonts w:ascii="Monotype Corsiva" w:eastAsia="Times New Roman" w:hAnsi="Monotype Corsiva" w:cs="Times New Roman"/>
          <w:color w:val="7030A0"/>
          <w:sz w:val="24"/>
          <w:szCs w:val="24"/>
          <w:lang w:eastAsia="ru-RU"/>
        </w:rPr>
      </w:pPr>
      <w:r>
        <w:rPr>
          <w:rFonts w:ascii="Monotype Corsiva" w:eastAsia="Times New Roman" w:hAnsi="Monotype Corsiva" w:cs="Times New Roman"/>
          <w:color w:val="7030A0"/>
          <w:sz w:val="24"/>
          <w:szCs w:val="24"/>
          <w:lang w:eastAsia="ru-RU"/>
        </w:rPr>
        <w:t>Воспитатель</w:t>
      </w:r>
      <w:proofErr w:type="gramStart"/>
      <w:r>
        <w:rPr>
          <w:rFonts w:ascii="Monotype Corsiva" w:eastAsia="Times New Roman" w:hAnsi="Monotype Corsiva" w:cs="Times New Roman"/>
          <w:color w:val="7030A0"/>
          <w:sz w:val="24"/>
          <w:szCs w:val="24"/>
          <w:lang w:eastAsia="ru-RU"/>
        </w:rPr>
        <w:t xml:space="preserve"> :</w:t>
      </w:r>
      <w:proofErr w:type="gramEnd"/>
      <w:r>
        <w:rPr>
          <w:rFonts w:ascii="Monotype Corsiva" w:eastAsia="Times New Roman" w:hAnsi="Monotype Corsiva" w:cs="Times New Roman"/>
          <w:color w:val="7030A0"/>
          <w:sz w:val="24"/>
          <w:szCs w:val="24"/>
          <w:lang w:eastAsia="ru-RU"/>
        </w:rPr>
        <w:t xml:space="preserve"> </w:t>
      </w:r>
      <w:proofErr w:type="spellStart"/>
      <w:r>
        <w:rPr>
          <w:rFonts w:ascii="Monotype Corsiva" w:eastAsia="Times New Roman" w:hAnsi="Monotype Corsiva" w:cs="Times New Roman"/>
          <w:color w:val="7030A0"/>
          <w:sz w:val="24"/>
          <w:szCs w:val="24"/>
          <w:lang w:eastAsia="ru-RU"/>
        </w:rPr>
        <w:t>Хизроева</w:t>
      </w:r>
      <w:proofErr w:type="spellEnd"/>
      <w:r>
        <w:rPr>
          <w:rFonts w:ascii="Monotype Corsiva" w:eastAsia="Times New Roman" w:hAnsi="Monotype Corsiva" w:cs="Times New Roman"/>
          <w:color w:val="7030A0"/>
          <w:sz w:val="24"/>
          <w:szCs w:val="24"/>
          <w:lang w:eastAsia="ru-RU"/>
        </w:rPr>
        <w:t xml:space="preserve"> М.</w:t>
      </w:r>
    </w:p>
    <w:p w:rsidR="00A90E17" w:rsidRPr="005F3D16" w:rsidRDefault="00A90E17" w:rsidP="00A90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Цели</w:t>
      </w:r>
      <w:r w:rsidRPr="005F3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Приобщение детей к традиционному Декоративно - прикладному искусству, народным промыслам Дагестана.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чувства композиции, творческих способностей детей.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5F3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Знакомство детей с </w:t>
      </w:r>
      <w:proofErr w:type="spellStart"/>
      <w:r w:rsidRPr="005F3D1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балхарской</w:t>
      </w:r>
      <w:proofErr w:type="spellEnd"/>
      <w:r w:rsidRPr="005F3D1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керамикой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навыков декорирования заданной формы на основе элементов </w:t>
      </w:r>
      <w:proofErr w:type="spellStart"/>
      <w:r w:rsidRPr="005F3D1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балхарского</w:t>
      </w:r>
      <w:proofErr w:type="spellEnd"/>
      <w:r w:rsidRPr="005F3D1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узора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и развитие художественно - эстетического вкуса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5F3D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Балхарские</w:t>
      </w:r>
      <w:proofErr w:type="spellEnd"/>
      <w:r w:rsidRPr="005F3D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кувшины</w:t>
      </w: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вазы, тарелки.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Наглядное пособие в виде таблиц - рисунков</w:t>
      </w: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а) изображение этапов работы над рисунком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б) изображение характерных элементов росписи </w:t>
      </w:r>
      <w:proofErr w:type="spellStart"/>
      <w:r w:rsidRPr="005F3D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Балхарских</w:t>
      </w:r>
      <w:proofErr w:type="spellEnd"/>
      <w:r w:rsidRPr="005F3D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тарелок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Предварительно сделанные детьми тарелки, гуашь белого цвета, кисточки, баночки с водой, салфетки.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Оформление зала</w:t>
      </w:r>
      <w:proofErr w:type="gramStart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Первая половина </w:t>
      </w:r>
      <w:proofErr w:type="gramStart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-м</w:t>
      </w:r>
      <w:proofErr w:type="gram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астерская</w:t>
      </w: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доске расположить репродукции образцов декоративно </w:t>
      </w:r>
      <w:proofErr w:type="gramStart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</w:t>
      </w:r>
      <w:proofErr w:type="gram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рикладного искусства Дагестана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Организовать небольшую выставку изделий </w:t>
      </w:r>
      <w:proofErr w:type="gramStart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дагестанские</w:t>
      </w:r>
      <w:proofErr w:type="gram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мастеров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Вторая половина зала </w:t>
      </w:r>
      <w:proofErr w:type="gramStart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</w:t>
      </w:r>
      <w:proofErr w:type="gram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астерская </w:t>
      </w:r>
      <w:proofErr w:type="spellStart"/>
      <w:r w:rsidRPr="005F3D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балхарской</w:t>
      </w:r>
      <w:proofErr w:type="spellEnd"/>
      <w:r w:rsidRPr="005F3D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мастерицы</w:t>
      </w: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 на одну стену повесить изображение села, на другую изображение камина, полку с тарелками, на пол постелить Дагестанский ковер, поставить гончарный круг, посадить мастерицу, которая наглядно будет показывать как делаются глиняные изделия на гончарном круге.</w:t>
      </w:r>
    </w:p>
    <w:p w:rsidR="00A90E17" w:rsidRPr="005F3D16" w:rsidRDefault="00A90E17" w:rsidP="00A90E17">
      <w:pPr>
        <w:spacing w:before="272" w:after="272" w:line="288" w:lineRule="atLeast"/>
        <w:jc w:val="center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занятия</w:t>
      </w:r>
      <w:proofErr w:type="gramStart"/>
      <w:r w:rsidRPr="005F3D16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 xml:space="preserve"> :</w:t>
      </w:r>
      <w:proofErr w:type="gramEnd"/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входят в зал под дагестанскую мелодию.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Здравствуйте, ребята! 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Тема нашего занятия "Роспись </w:t>
      </w:r>
      <w:proofErr w:type="spellStart"/>
      <w:r w:rsidRPr="005F3D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балхарской</w:t>
      </w:r>
      <w:proofErr w:type="spell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керамической тарелки". На прошлом занятии мы с вами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порезали из бумаги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тарекли</w:t>
      </w:r>
      <w:proofErr w:type="spell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 сегодня мы будем их расписывать. Но сначала давайте </w:t>
      </w:r>
      <w:proofErr w:type="gramStart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вспомним</w:t>
      </w:r>
      <w:proofErr w:type="gram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какой республике мы живем?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-Дагестан.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-Правильно, и мы </w:t>
      </w:r>
      <w:proofErr w:type="gramStart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знаем</w:t>
      </w:r>
      <w:proofErr w:type="gram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наша республика многонациональна. У каждого народа свой язык, своя культура. И, заметим, что на такой маленькой земле все они живут дружно. Дружба между народами </w:t>
      </w:r>
      <w:proofErr w:type="gramStart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</w:t>
      </w:r>
      <w:proofErr w:type="gram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амое большое богатство Дагестана. А это богатство держится на культуре Дагестана. Она очень богата.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что такое культура?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-Культура </w:t>
      </w:r>
      <w:proofErr w:type="gramStart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-э</w:t>
      </w:r>
      <w:proofErr w:type="gram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то все что создал человек</w:t>
      </w: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орудие труда, обычаи, образ жизни. И культура постоянно совершенствуется. </w:t>
      </w: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proofErr w:type="gramStart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древние люди вытаскивали коренья простой палочкой, потом изобрели лопату, потом комбайн. </w:t>
      </w: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Другой пример</w:t>
      </w: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Древний человек </w:t>
      </w:r>
      <w:r w:rsidRPr="005F3D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рисовал цветной глиной</w:t>
      </w: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мы рисуем карандашами, красками.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а что такое ремесло?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-Это профессия с </w:t>
      </w:r>
      <w:proofErr w:type="gramStart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помощью</w:t>
      </w:r>
      <w:proofErr w:type="gram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которой человек зарабатывает себе на жизнь.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-Ремеслами в основном занимались в селах. </w:t>
      </w: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Давайте вспомним известные села Дагестана</w:t>
      </w: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spellStart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Кубачи</w:t>
      </w:r>
      <w:proofErr w:type="spell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там люди занимаются обработкой золота и серебра.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-Унцукуль - делают изделия из дерева.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-В </w:t>
      </w:r>
      <w:proofErr w:type="spellStart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Табасаране</w:t>
      </w:r>
      <w:proofErr w:type="spell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делают ковры.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 </w:t>
      </w:r>
      <w:proofErr w:type="spellStart"/>
      <w:r w:rsidRPr="005F3D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Балхаре</w:t>
      </w:r>
      <w:proofErr w:type="spellEnd"/>
      <w:r w:rsidRPr="005F3D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изделия из глины</w:t>
      </w: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все эти изделия перед вами. Посмотрите, какие они красивые, какие у нас люди талантливые. Когда на них смотришь, сердце переполняет чувством гордости за свой народ. Ребята, а хотите посмотреть, как делаются в </w:t>
      </w:r>
      <w:proofErr w:type="spellStart"/>
      <w:r w:rsidRPr="005F3D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Балхаре</w:t>
      </w:r>
      <w:proofErr w:type="spellEnd"/>
      <w:r w:rsidRPr="005F3D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глиняные изделия</w:t>
      </w: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пойдем в гости к </w:t>
      </w:r>
      <w:proofErr w:type="spellStart"/>
      <w:r w:rsidRPr="005F3D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балхарской</w:t>
      </w:r>
      <w:proofErr w:type="spell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мастерице-бабушке </w:t>
      </w:r>
      <w:proofErr w:type="spellStart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Рукият</w:t>
      </w:r>
      <w:proofErr w:type="spell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Она покажет и расскажет нам, как же делаются </w:t>
      </w:r>
      <w:proofErr w:type="spellStart"/>
      <w:r w:rsidRPr="005F3D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Балхарские</w:t>
      </w:r>
      <w:proofErr w:type="spell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глиняные изделия на гончарном круге.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идут во вторую половину зала, где сидит мастерица.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-Здравствуйте, бабушка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Сайгибат</w:t>
      </w:r>
      <w:proofErr w:type="spell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Можно к вам?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-Здравствуйте, </w:t>
      </w:r>
      <w:proofErr w:type="gramStart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конечно</w:t>
      </w:r>
      <w:proofErr w:type="gram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можно. Проходите. Будьте гостями.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-Бабушка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Сайгибат</w:t>
      </w:r>
      <w:proofErr w:type="spell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пожалуйста, </w:t>
      </w:r>
      <w:proofErr w:type="gramStart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расскажите ребятам как вы работаете</w:t>
      </w:r>
      <w:proofErr w:type="gram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Мастерица рассказывает про гончарный круг на котором делают глиняные изделия, про печь, где обжигают готовые изделия, про </w:t>
      </w:r>
      <w:proofErr w:type="spellStart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ангобную</w:t>
      </w:r>
      <w:proofErr w:type="spell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краску, которым расписывают изделия, про орнамент </w:t>
      </w:r>
      <w:proofErr w:type="spellStart"/>
      <w:r w:rsidRPr="005F3D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Балхарских</w:t>
      </w:r>
      <w:proofErr w:type="spell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мастериц </w:t>
      </w:r>
      <w:proofErr w:type="gramStart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</w:t>
      </w:r>
      <w:proofErr w:type="gram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ткуда они берут </w:t>
      </w:r>
      <w:r w:rsidRPr="005F3D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узоры </w:t>
      </w: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 том, что у каждой мастерицы бывают свои </w:t>
      </w:r>
      <w:r w:rsidRPr="005F3D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узоры</w:t>
      </w: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свой почерк.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-Спасибо, большое, бабушка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Сайгибат</w:t>
      </w:r>
      <w:proofErr w:type="spellEnd"/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нам было очень интересно, правда, ребята?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-Ну а теперь вернемся к нам сад. До свидания.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-Ну вот, вы сами все увидели, услышали, сколько тепла, любви вкладывает любой мастер в свои изделия. Вот и мы постараемся вложить кусочек своего сердца в свою работу и постараемся расписать тарелку </w:t>
      </w:r>
      <w:proofErr w:type="spellStart"/>
      <w:r w:rsidRPr="005F3D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Балхарскими</w:t>
      </w:r>
      <w:proofErr w:type="spellEnd"/>
      <w:r w:rsidRPr="005F3D1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орнаментами</w:t>
      </w: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Начинаем расписывать с середины и заканчиваем к краям.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начинают расписывать тарелки. Звучит дагестанская мелодия.</w:t>
      </w:r>
    </w:p>
    <w:p w:rsidR="00A90E17" w:rsidRPr="005F3D16" w:rsidRDefault="00A90E17" w:rsidP="00A90E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Итог</w:t>
      </w:r>
      <w:r w:rsidRPr="005F3D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</w:t>
      </w:r>
    </w:p>
    <w:p w:rsidR="00A90E17" w:rsidRPr="005F3D16" w:rsidRDefault="00A90E17" w:rsidP="00A90E17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F3D1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Рассмотреть с детьми все работ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ы, отметить наиболее удавшиеся.</w:t>
      </w:r>
    </w:p>
    <w:p w:rsidR="00422B1C" w:rsidRPr="005F3D16" w:rsidRDefault="00422B1C" w:rsidP="00A90E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sectPr w:rsidR="00422B1C" w:rsidRPr="005F3D16" w:rsidSect="00D21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2E90"/>
    <w:rsid w:val="00147FFA"/>
    <w:rsid w:val="00171F09"/>
    <w:rsid w:val="00422B1C"/>
    <w:rsid w:val="005F3D16"/>
    <w:rsid w:val="0071276E"/>
    <w:rsid w:val="00862E90"/>
    <w:rsid w:val="008B7144"/>
    <w:rsid w:val="00A90E17"/>
    <w:rsid w:val="00D2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AA"/>
  </w:style>
  <w:style w:type="paragraph" w:styleId="1">
    <w:name w:val="heading 1"/>
    <w:basedOn w:val="a"/>
    <w:link w:val="10"/>
    <w:uiPriority w:val="9"/>
    <w:qFormat/>
    <w:rsid w:val="00862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2E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2E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6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2E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E9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62E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2024-03-19T07:48:00Z</dcterms:created>
  <dcterms:modified xsi:type="dcterms:W3CDTF">2024-03-19T07:48:00Z</dcterms:modified>
</cp:coreProperties>
</file>